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79" w:rsidRDefault="007C5F31">
      <w:r w:rsidRPr="007C5F31">
        <w:t xml:space="preserve">INSTRUÇÃO NORMATIVA </w:t>
      </w:r>
      <w:r>
        <w:t xml:space="preserve">SMCI </w:t>
      </w:r>
      <w:r w:rsidRPr="007C5F31">
        <w:t>001</w:t>
      </w:r>
    </w:p>
    <w:p w:rsidR="007C5F31" w:rsidRDefault="004640C5">
      <w:hyperlink r:id="rId4" w:history="1">
        <w:r w:rsidRPr="00450330">
          <w:rPr>
            <w:rStyle w:val="Hyperlink"/>
          </w:rPr>
          <w:t>https://atos.teresopolis.rj.gov.br/acessos/consolida/intrucao/jeUFUvaQTU04tvj.html</w:t>
        </w:r>
      </w:hyperlink>
    </w:p>
    <w:p w:rsidR="004640C5" w:rsidRDefault="004640C5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002</w:t>
      </w:r>
    </w:p>
    <w:p w:rsidR="007C5F31" w:rsidRDefault="004640C5" w:rsidP="007C5F31">
      <w:hyperlink r:id="rId5" w:history="1">
        <w:r w:rsidRPr="00450330">
          <w:rPr>
            <w:rStyle w:val="Hyperlink"/>
          </w:rPr>
          <w:t>https://atos.teresopolis.rj.gov.br/acessos/consolida/intrucao/vP1XOXJGjxSGqNj.html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003</w:t>
      </w:r>
    </w:p>
    <w:p w:rsidR="007C5F31" w:rsidRDefault="004640C5" w:rsidP="007C5F31">
      <w:hyperlink r:id="rId6" w:history="1">
        <w:r w:rsidRPr="00450330">
          <w:rPr>
            <w:rStyle w:val="Hyperlink"/>
          </w:rPr>
          <w:t>https://atos.teresopolis.rj.gov.br/acessos/consolida/intrucao/odqVfuRZWFCfNSn.html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004</w:t>
      </w:r>
    </w:p>
    <w:p w:rsidR="007C5F31" w:rsidRDefault="004640C5" w:rsidP="007C5F31">
      <w:hyperlink r:id="rId7" w:history="1">
        <w:r w:rsidRPr="00450330">
          <w:rPr>
            <w:rStyle w:val="Hyperlink"/>
          </w:rPr>
          <w:t>https://atos.teresopolis.rj.gov.br/acessos/consolida/intrucao/LGoYRuSGe6iyM8Y.html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005</w:t>
      </w:r>
    </w:p>
    <w:p w:rsidR="007C5F31" w:rsidRDefault="004640C5" w:rsidP="007C5F31">
      <w:hyperlink r:id="rId8" w:history="1">
        <w:r w:rsidRPr="00450330">
          <w:rPr>
            <w:rStyle w:val="Hyperlink"/>
          </w:rPr>
          <w:t>https://atos.teresopolis.rj.gov.br/acessos/consolida/intrucao/AQmm2SCJQOKiuwA.html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006</w:t>
      </w:r>
    </w:p>
    <w:p w:rsidR="007C5F31" w:rsidRDefault="004640C5" w:rsidP="007C5F31">
      <w:hyperlink r:id="rId9" w:history="1">
        <w:r w:rsidRPr="00450330">
          <w:rPr>
            <w:rStyle w:val="Hyperlink"/>
          </w:rPr>
          <w:t>https://atos.teresopolis.rj.gov.br/acessos/consolida/intrucao/MnktlpK5D7RWHwd.html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007</w:t>
      </w:r>
    </w:p>
    <w:p w:rsidR="007C5F31" w:rsidRDefault="004640C5" w:rsidP="007C5F31">
      <w:hyperlink r:id="rId10" w:history="1">
        <w:r w:rsidRPr="00450330">
          <w:rPr>
            <w:rStyle w:val="Hyperlink"/>
          </w:rPr>
          <w:t>https://atos.teresopolis.rj.gov.br/acessos/consolida/intrucao/OtDiWCZwNjPGK3r.html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008</w:t>
      </w:r>
    </w:p>
    <w:p w:rsidR="007C5F31" w:rsidRDefault="004640C5" w:rsidP="007C5F31">
      <w:hyperlink r:id="rId11" w:history="1">
        <w:r w:rsidRPr="00450330">
          <w:rPr>
            <w:rStyle w:val="Hyperlink"/>
          </w:rPr>
          <w:t>https://atos.teresopolis.rj.gov.br/acessos/consolida/intrucao/2Fj1OAXTY6PgoaV.html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009</w:t>
      </w:r>
    </w:p>
    <w:p w:rsidR="007C5F31" w:rsidRDefault="004640C5" w:rsidP="007C5F31">
      <w:hyperlink r:id="rId12" w:history="1">
        <w:r w:rsidRPr="00450330">
          <w:rPr>
            <w:rStyle w:val="Hyperlink"/>
          </w:rPr>
          <w:t>https://atos.teresopolis.rj.gov.br/acessos/consolida/intrucao/UiKITDwEzX1zftZ.html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010</w:t>
      </w:r>
    </w:p>
    <w:p w:rsidR="007C5F31" w:rsidRDefault="004640C5" w:rsidP="007C5F31">
      <w:hyperlink r:id="rId13" w:history="1">
        <w:r w:rsidRPr="00450330">
          <w:rPr>
            <w:rStyle w:val="Hyperlink"/>
          </w:rPr>
          <w:t>https://atos.teresopolis.rj.gov.br/acessos/consolida/intrucao/fpefG6rZ2GIEfet.html</w:t>
        </w:r>
      </w:hyperlink>
    </w:p>
    <w:p w:rsidR="004640C5" w:rsidRDefault="004640C5" w:rsidP="007C5F31"/>
    <w:p w:rsidR="007C5F31" w:rsidRDefault="007C5F31" w:rsidP="007C5F31">
      <w:r w:rsidRPr="007C5F31">
        <w:t xml:space="preserve">INSTRUÇÃO NORMATIVA </w:t>
      </w:r>
      <w:r>
        <w:t xml:space="preserve">SMCI </w:t>
      </w:r>
      <w:r>
        <w:t>011</w:t>
      </w:r>
    </w:p>
    <w:p w:rsidR="004640C5" w:rsidRDefault="004640C5" w:rsidP="007C5F31">
      <w:hyperlink r:id="rId14" w:history="1">
        <w:r w:rsidRPr="00450330">
          <w:rPr>
            <w:rStyle w:val="Hyperlink"/>
          </w:rPr>
          <w:t>https://atos.teresopolis.rj.gov.br/acessos/consolida/intrucao/XhZaJ44uMrCg0eJ.html</w:t>
        </w:r>
      </w:hyperlink>
    </w:p>
    <w:p w:rsidR="004640C5" w:rsidRDefault="004640C5" w:rsidP="007C5F31">
      <w:bookmarkStart w:id="0" w:name="_GoBack"/>
      <w:bookmarkEnd w:id="0"/>
    </w:p>
    <w:p w:rsidR="007C5F31" w:rsidRDefault="007C5F31" w:rsidP="007C5F31"/>
    <w:p w:rsidR="007C5F31" w:rsidRDefault="007C5F31">
      <w:r>
        <w:br w:type="page"/>
      </w:r>
    </w:p>
    <w:p w:rsidR="007C5F31" w:rsidRDefault="007C5F31"/>
    <w:sectPr w:rsidR="007C5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31"/>
    <w:rsid w:val="004640C5"/>
    <w:rsid w:val="00712B79"/>
    <w:rsid w:val="007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783A7-59A8-418B-A9AD-89D47E97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teresopolis.rj.gov.br/acessos/consolida/intrucao/AQmm2SCJQOKiuwA.html" TargetMode="External"/><Relationship Id="rId13" Type="http://schemas.openxmlformats.org/officeDocument/2006/relationships/hyperlink" Target="https://atos.teresopolis.rj.gov.br/acessos/consolida/intrucao/fpefG6rZ2GIEfe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tos.teresopolis.rj.gov.br/acessos/consolida/intrucao/LGoYRuSGe6iyM8Y.html" TargetMode="External"/><Relationship Id="rId12" Type="http://schemas.openxmlformats.org/officeDocument/2006/relationships/hyperlink" Target="https://atos.teresopolis.rj.gov.br/acessos/consolida/intrucao/UiKITDwEzX1zftZ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tos.teresopolis.rj.gov.br/acessos/consolida/intrucao/odqVfuRZWFCfNSn.html" TargetMode="External"/><Relationship Id="rId11" Type="http://schemas.openxmlformats.org/officeDocument/2006/relationships/hyperlink" Target="https://atos.teresopolis.rj.gov.br/acessos/consolida/intrucao/2Fj1OAXTY6PgoaV.html" TargetMode="External"/><Relationship Id="rId5" Type="http://schemas.openxmlformats.org/officeDocument/2006/relationships/hyperlink" Target="https://atos.teresopolis.rj.gov.br/acessos/consolida/intrucao/vP1XOXJGjxSGqNj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tos.teresopolis.rj.gov.br/acessos/consolida/intrucao/OtDiWCZwNjPGK3r.html" TargetMode="External"/><Relationship Id="rId4" Type="http://schemas.openxmlformats.org/officeDocument/2006/relationships/hyperlink" Target="https://atos.teresopolis.rj.gov.br/acessos/consolida/intrucao/jeUFUvaQTU04tvj.html" TargetMode="External"/><Relationship Id="rId9" Type="http://schemas.openxmlformats.org/officeDocument/2006/relationships/hyperlink" Target="https://atos.teresopolis.rj.gov.br/acessos/consolida/intrucao/MnktlpK5D7RWHwd.html" TargetMode="External"/><Relationship Id="rId14" Type="http://schemas.openxmlformats.org/officeDocument/2006/relationships/hyperlink" Target="https://atos.teresopolis.rj.gov.br/acessos/consolida/intrucao/XhZaJ44uMrCg0eJ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2022-04-11T17:42:00Z</dcterms:created>
  <dcterms:modified xsi:type="dcterms:W3CDTF">2022-04-11T17:47:00Z</dcterms:modified>
</cp:coreProperties>
</file>